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40404" w14:textId="0F01A44B" w:rsidR="00DE1953" w:rsidRDefault="008C6BDC" w:rsidP="00D21198">
      <w:pPr>
        <w:jc w:val="center"/>
        <w:rPr>
          <w:b/>
          <w:bCs/>
          <w:color w:val="C00000"/>
          <w:sz w:val="28"/>
          <w:szCs w:val="28"/>
          <w:lang w:val="en-US"/>
        </w:rPr>
      </w:pPr>
      <w:r>
        <w:rPr>
          <w:b/>
          <w:bCs/>
          <w:noProof/>
          <w:color w:val="C00000"/>
          <w:sz w:val="28"/>
          <w:szCs w:val="28"/>
          <w:lang w:val="en-GB" w:eastAsia="en-GB"/>
        </w:rPr>
        <w:drawing>
          <wp:inline distT="0" distB="0" distL="0" distR="0" wp14:anchorId="49F9B803" wp14:editId="368E5FE5">
            <wp:extent cx="12287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00100"/>
                    </a:xfrm>
                    <a:prstGeom prst="rect">
                      <a:avLst/>
                    </a:prstGeom>
                    <a:noFill/>
                  </pic:spPr>
                </pic:pic>
              </a:graphicData>
            </a:graphic>
          </wp:inline>
        </w:drawing>
      </w:r>
    </w:p>
    <w:p w14:paraId="5C7D3939" w14:textId="15032766" w:rsidR="00D21198" w:rsidRPr="00D21198" w:rsidRDefault="00D21198" w:rsidP="008C6BDC">
      <w:pPr>
        <w:jc w:val="center"/>
        <w:rPr>
          <w:b/>
          <w:bCs/>
          <w:color w:val="C00000"/>
          <w:sz w:val="28"/>
          <w:szCs w:val="28"/>
          <w:lang w:val="en-US"/>
        </w:rPr>
      </w:pPr>
      <w:r w:rsidRPr="00D21198">
        <w:rPr>
          <w:b/>
          <w:bCs/>
          <w:color w:val="C00000"/>
          <w:sz w:val="28"/>
          <w:szCs w:val="28"/>
          <w:lang w:val="en-US"/>
        </w:rPr>
        <w:t xml:space="preserve">Startup Application </w:t>
      </w:r>
      <w:r w:rsidRPr="002A3F93">
        <w:rPr>
          <w:b/>
          <w:bCs/>
          <w:color w:val="C00000"/>
          <w:sz w:val="28"/>
          <w:szCs w:val="28"/>
          <w:lang w:val="en-US"/>
        </w:rPr>
        <w:t xml:space="preserve">Instructions for </w:t>
      </w:r>
      <w:r w:rsidR="00FC0D1A">
        <w:rPr>
          <w:b/>
          <w:bCs/>
          <w:color w:val="C00000"/>
          <w:sz w:val="28"/>
          <w:szCs w:val="28"/>
          <w:lang w:val="en-US"/>
        </w:rPr>
        <w:t xml:space="preserve">the </w:t>
      </w:r>
      <w:r w:rsidR="00F632BC">
        <w:rPr>
          <w:b/>
          <w:bCs/>
          <w:color w:val="C00000"/>
          <w:sz w:val="28"/>
          <w:szCs w:val="28"/>
          <w:lang w:val="en-US"/>
        </w:rPr>
        <w:t>2021 EBAN Annual Congress</w:t>
      </w:r>
    </w:p>
    <w:p w14:paraId="4B093173" w14:textId="3DBFBB22" w:rsidR="00D21198" w:rsidRPr="00D21198" w:rsidRDefault="00D21198" w:rsidP="00C06936">
      <w:pPr>
        <w:jc w:val="both"/>
        <w:rPr>
          <w:lang w:val="en-US"/>
        </w:rPr>
      </w:pPr>
      <w:r w:rsidRPr="00D21198">
        <w:rPr>
          <w:b/>
          <w:bCs/>
          <w:lang w:val="en-US"/>
        </w:rPr>
        <w:t xml:space="preserve">If you wish to </w:t>
      </w:r>
      <w:proofErr w:type="gramStart"/>
      <w:r w:rsidRPr="00D21198">
        <w:rPr>
          <w:b/>
          <w:bCs/>
          <w:lang w:val="en-US"/>
        </w:rPr>
        <w:t>be considered to be selected</w:t>
      </w:r>
      <w:proofErr w:type="gramEnd"/>
      <w:r w:rsidRPr="00D21198">
        <w:rPr>
          <w:b/>
          <w:bCs/>
          <w:lang w:val="en-US"/>
        </w:rPr>
        <w:t xml:space="preserve"> to pitch at the </w:t>
      </w:r>
      <w:r w:rsidR="00F632BC">
        <w:rPr>
          <w:b/>
          <w:bCs/>
          <w:lang w:val="en-US"/>
        </w:rPr>
        <w:t>EBAN Annual Congress</w:t>
      </w:r>
      <w:r w:rsidRPr="00D21198">
        <w:rPr>
          <w:b/>
          <w:bCs/>
          <w:lang w:val="en-US"/>
        </w:rPr>
        <w:t>, taking place</w:t>
      </w:r>
      <w:r w:rsidR="00FC0D1A">
        <w:rPr>
          <w:b/>
          <w:bCs/>
          <w:lang w:val="en-US"/>
        </w:rPr>
        <w:t xml:space="preserve"> online</w:t>
      </w:r>
      <w:r w:rsidRPr="00D21198">
        <w:rPr>
          <w:b/>
          <w:bCs/>
          <w:lang w:val="en-US"/>
        </w:rPr>
        <w:t xml:space="preserve"> on </w:t>
      </w:r>
      <w:r w:rsidR="00F632BC">
        <w:rPr>
          <w:b/>
          <w:bCs/>
          <w:lang w:val="en-US"/>
        </w:rPr>
        <w:t>16-18 June 2021</w:t>
      </w:r>
      <w:r w:rsidRPr="00D21198">
        <w:rPr>
          <w:b/>
          <w:bCs/>
          <w:lang w:val="en-US"/>
        </w:rPr>
        <w:t xml:space="preserve">, please submit your investment project on the </w:t>
      </w:r>
      <w:proofErr w:type="spellStart"/>
      <w:r w:rsidR="001F569B">
        <w:rPr>
          <w:b/>
          <w:bCs/>
          <w:lang w:val="en-US"/>
        </w:rPr>
        <w:t>InvestEU</w:t>
      </w:r>
      <w:proofErr w:type="spellEnd"/>
      <w:r w:rsidR="001F569B">
        <w:rPr>
          <w:b/>
          <w:bCs/>
          <w:lang w:val="en-US"/>
        </w:rPr>
        <w:t xml:space="preserve"> Portal</w:t>
      </w:r>
      <w:r w:rsidRPr="00D21198">
        <w:rPr>
          <w:b/>
          <w:bCs/>
          <w:lang w:val="en-US"/>
        </w:rPr>
        <w:t xml:space="preserve"> by </w:t>
      </w:r>
      <w:r w:rsidR="00F632BC">
        <w:rPr>
          <w:b/>
          <w:bCs/>
          <w:lang w:val="en-US"/>
        </w:rPr>
        <w:t>15 May 2021</w:t>
      </w:r>
      <w:r w:rsidRPr="00D21198">
        <w:rPr>
          <w:b/>
          <w:bCs/>
          <w:lang w:val="en-US"/>
        </w:rPr>
        <w:t>, following the instructions below:</w:t>
      </w:r>
    </w:p>
    <w:p w14:paraId="3ABAD847" w14:textId="34A14666" w:rsidR="00D21198" w:rsidRPr="00885162" w:rsidRDefault="00D21198" w:rsidP="00885162">
      <w:pPr>
        <w:pStyle w:val="ListParagraph"/>
        <w:numPr>
          <w:ilvl w:val="0"/>
          <w:numId w:val="1"/>
        </w:numPr>
        <w:rPr>
          <w:lang w:val="en-GB"/>
        </w:rPr>
      </w:pPr>
      <w:r w:rsidRPr="00885162">
        <w:rPr>
          <w:lang w:val="en-US"/>
        </w:rPr>
        <w:t>Open the link </w:t>
      </w:r>
      <w:hyperlink r:id="rId6" w:history="1">
        <w:r w:rsidR="00885162" w:rsidRPr="00272DAF">
          <w:rPr>
            <w:rStyle w:val="Hyperlink"/>
            <w:lang w:val="en-GB"/>
          </w:rPr>
          <w:t>https://ec.europa.eu/investeu-portal/myportal/event/EBANCONGRESS21</w:t>
        </w:r>
      </w:hyperlink>
      <w:r w:rsidR="00885162">
        <w:rPr>
          <w:lang w:val="en-GB"/>
        </w:rPr>
        <w:t xml:space="preserve"> </w:t>
      </w:r>
      <w:bookmarkStart w:id="0" w:name="_GoBack"/>
      <w:bookmarkEnd w:id="0"/>
      <w:r w:rsidRPr="00885162">
        <w:rPr>
          <w:lang w:val="en-US"/>
        </w:rPr>
        <w:t>and enter your EU Login details. If you do not have an EU Login, please create one on the same page.</w:t>
      </w:r>
    </w:p>
    <w:p w14:paraId="2D07EAEB" w14:textId="77777777" w:rsidR="00D21198" w:rsidRPr="00D21198" w:rsidRDefault="00D21198" w:rsidP="00C06936">
      <w:pPr>
        <w:numPr>
          <w:ilvl w:val="0"/>
          <w:numId w:val="1"/>
        </w:numPr>
        <w:jc w:val="both"/>
        <w:rPr>
          <w:lang w:val="en-US"/>
        </w:rPr>
      </w:pPr>
      <w:r w:rsidRPr="00D21198">
        <w:rPr>
          <w:lang w:val="en-US"/>
        </w:rPr>
        <w:t xml:space="preserve">After logging in, please complete all </w:t>
      </w:r>
      <w:proofErr w:type="gramStart"/>
      <w:r w:rsidRPr="00D21198">
        <w:rPr>
          <w:lang w:val="en-US"/>
        </w:rPr>
        <w:t>3</w:t>
      </w:r>
      <w:proofErr w:type="gramEnd"/>
      <w:r w:rsidRPr="00D21198">
        <w:rPr>
          <w:lang w:val="en-US"/>
        </w:rPr>
        <w:t xml:space="preserve"> parts of the application form (profile – </w:t>
      </w:r>
      <w:proofErr w:type="spellStart"/>
      <w:r w:rsidRPr="00D21198">
        <w:rPr>
          <w:lang w:val="en-US"/>
        </w:rPr>
        <w:t>organisation</w:t>
      </w:r>
      <w:proofErr w:type="spellEnd"/>
      <w:r w:rsidRPr="00D21198">
        <w:rPr>
          <w:lang w:val="en-US"/>
        </w:rPr>
        <w:t xml:space="preserve"> – project). You can submit more than one project per </w:t>
      </w:r>
      <w:proofErr w:type="spellStart"/>
      <w:r w:rsidRPr="00D21198">
        <w:rPr>
          <w:lang w:val="en-US"/>
        </w:rPr>
        <w:t>organisation</w:t>
      </w:r>
      <w:proofErr w:type="spellEnd"/>
      <w:r w:rsidRPr="00D21198">
        <w:rPr>
          <w:lang w:val="en-US"/>
        </w:rPr>
        <w:t>/company.</w:t>
      </w:r>
    </w:p>
    <w:p w14:paraId="23CC0C05" w14:textId="77777777" w:rsidR="00D21198" w:rsidRPr="00D21198" w:rsidRDefault="00D21198" w:rsidP="00C06936">
      <w:pPr>
        <w:numPr>
          <w:ilvl w:val="0"/>
          <w:numId w:val="1"/>
        </w:numPr>
        <w:jc w:val="both"/>
        <w:rPr>
          <w:lang w:val="en-US"/>
        </w:rPr>
      </w:pPr>
      <w:r w:rsidRPr="00D21198">
        <w:rPr>
          <w:lang w:val="en-US"/>
        </w:rPr>
        <w:t>On the second part of the application form (</w:t>
      </w:r>
      <w:proofErr w:type="spellStart"/>
      <w:r w:rsidRPr="00D21198">
        <w:rPr>
          <w:lang w:val="en-US"/>
        </w:rPr>
        <w:t>organisation</w:t>
      </w:r>
      <w:proofErr w:type="spellEnd"/>
      <w:r w:rsidRPr="00D21198">
        <w:rPr>
          <w:lang w:val="en-US"/>
        </w:rPr>
        <w:t>), upload documents establishing the company’s legal entity (e.g. registration extract) and any other relevant documents (e.g. recent audited financial statements, activity reports) detailing the activity of the company.</w:t>
      </w:r>
    </w:p>
    <w:p w14:paraId="2420CAC5" w14:textId="11945D28" w:rsidR="00D21198" w:rsidRPr="00D21198" w:rsidRDefault="00D21198" w:rsidP="00C06936">
      <w:pPr>
        <w:numPr>
          <w:ilvl w:val="0"/>
          <w:numId w:val="1"/>
        </w:numPr>
        <w:jc w:val="both"/>
        <w:rPr>
          <w:lang w:val="en-US"/>
        </w:rPr>
      </w:pPr>
      <w:r w:rsidRPr="00D21198">
        <w:rPr>
          <w:lang w:val="en-US"/>
        </w:rPr>
        <w:t xml:space="preserve">For the application to the event to </w:t>
      </w:r>
      <w:proofErr w:type="gramStart"/>
      <w:r w:rsidRPr="00D21198">
        <w:rPr>
          <w:lang w:val="en-US"/>
        </w:rPr>
        <w:t>be</w:t>
      </w:r>
      <w:proofErr w:type="gramEnd"/>
      <w:r w:rsidRPr="00D21198">
        <w:rPr>
          <w:lang w:val="en-US"/>
        </w:rPr>
        <w:t xml:space="preserve"> correctly submitted, all required fields in the 3 sections must be completed. Please note that only complete submissions will be considered valid. </w:t>
      </w:r>
      <w:r w:rsidRPr="00D21198">
        <w:rPr>
          <w:b/>
          <w:bCs/>
          <w:u w:val="single"/>
          <w:lang w:val="en-US"/>
        </w:rPr>
        <w:t>You will know that your application is complete once you receive an email confirmation indicating your unique reference number.</w:t>
      </w:r>
      <w:r w:rsidRPr="00D21198">
        <w:rPr>
          <w:lang w:val="en-US"/>
        </w:rPr>
        <w:t xml:space="preserve"> Quote this reference number in all future communications with either the EBAN </w:t>
      </w:r>
      <w:proofErr w:type="gramStart"/>
      <w:r w:rsidRPr="00D21198">
        <w:rPr>
          <w:lang w:val="en-US"/>
        </w:rPr>
        <w:t>or</w:t>
      </w:r>
      <w:proofErr w:type="gramEnd"/>
      <w:r w:rsidR="008C6BDC">
        <w:rPr>
          <w:lang w:val="en-US"/>
        </w:rPr>
        <w:t xml:space="preserve"> </w:t>
      </w:r>
      <w:proofErr w:type="spellStart"/>
      <w:r w:rsidR="008C6BDC">
        <w:rPr>
          <w:lang w:val="en-US"/>
        </w:rPr>
        <w:t>InvestEU</w:t>
      </w:r>
      <w:proofErr w:type="spellEnd"/>
      <w:r w:rsidRPr="00D21198">
        <w:rPr>
          <w:lang w:val="en-US"/>
        </w:rPr>
        <w:t xml:space="preserve"> </w:t>
      </w:r>
      <w:r w:rsidR="001F569B">
        <w:rPr>
          <w:lang w:val="en-US"/>
        </w:rPr>
        <w:t>Portal</w:t>
      </w:r>
      <w:r w:rsidRPr="00D21198">
        <w:rPr>
          <w:lang w:val="en-US"/>
        </w:rPr>
        <w:t xml:space="preserve"> team.</w:t>
      </w:r>
    </w:p>
    <w:p w14:paraId="190FB831" w14:textId="5FD818D5" w:rsidR="00D21198" w:rsidRPr="00D21198" w:rsidRDefault="00D21198" w:rsidP="00C06936">
      <w:pPr>
        <w:numPr>
          <w:ilvl w:val="0"/>
          <w:numId w:val="1"/>
        </w:numPr>
        <w:jc w:val="both"/>
        <w:rPr>
          <w:lang w:val="en-US"/>
        </w:rPr>
      </w:pPr>
      <w:r w:rsidRPr="00D21198">
        <w:rPr>
          <w:lang w:val="en-US"/>
        </w:rPr>
        <w:t xml:space="preserve">After submitting your application, you will be contacted by EBAN in </w:t>
      </w:r>
      <w:r w:rsidR="00F632BC">
        <w:rPr>
          <w:lang w:val="en-US"/>
        </w:rPr>
        <w:t>May-June 2021</w:t>
      </w:r>
      <w:r w:rsidRPr="00D21198">
        <w:rPr>
          <w:lang w:val="en-US"/>
        </w:rPr>
        <w:t xml:space="preserve"> and notified if you </w:t>
      </w:r>
      <w:proofErr w:type="gramStart"/>
      <w:r w:rsidRPr="00D21198">
        <w:rPr>
          <w:lang w:val="en-US"/>
        </w:rPr>
        <w:t>have been selected</w:t>
      </w:r>
      <w:proofErr w:type="gramEnd"/>
      <w:r w:rsidRPr="00D21198">
        <w:rPr>
          <w:lang w:val="en-US"/>
        </w:rPr>
        <w:t xml:space="preserve"> to participate in the </w:t>
      </w:r>
      <w:r w:rsidR="00F632BC">
        <w:rPr>
          <w:lang w:val="en-US"/>
        </w:rPr>
        <w:t>EBAN Annual Congress</w:t>
      </w:r>
      <w:r w:rsidRPr="00D21198">
        <w:rPr>
          <w:lang w:val="en-US"/>
        </w:rPr>
        <w:t>.</w:t>
      </w:r>
    </w:p>
    <w:p w14:paraId="0B19F45D" w14:textId="77777777" w:rsidR="00D21198" w:rsidRPr="00D21198" w:rsidRDefault="00D21198" w:rsidP="00C06936">
      <w:pPr>
        <w:jc w:val="both"/>
        <w:rPr>
          <w:lang w:val="en-US"/>
        </w:rPr>
      </w:pPr>
      <w:r w:rsidRPr="00D21198">
        <w:rPr>
          <w:lang w:val="en-US"/>
        </w:rPr>
        <w:t> </w:t>
      </w:r>
    </w:p>
    <w:p w14:paraId="7DC04EFA" w14:textId="6251C5DE" w:rsidR="00D21198" w:rsidRPr="00D21198" w:rsidRDefault="00D21198" w:rsidP="00C06936">
      <w:pPr>
        <w:jc w:val="both"/>
        <w:rPr>
          <w:lang w:val="en-US"/>
        </w:rPr>
      </w:pPr>
      <w:bookmarkStart w:id="1" w:name="_Hlk45532754"/>
      <w:r w:rsidRPr="00D21198">
        <w:rPr>
          <w:i/>
          <w:iCs/>
          <w:lang w:val="en-US"/>
        </w:rPr>
        <w:t xml:space="preserve">The European Commission is committed to personal data protection. Directorate-General for Economic and Financial Affairs (in charge of </w:t>
      </w:r>
      <w:proofErr w:type="spellStart"/>
      <w:r w:rsidR="001F569B">
        <w:rPr>
          <w:i/>
          <w:iCs/>
          <w:lang w:val="en-US"/>
        </w:rPr>
        <w:t>InvestEU</w:t>
      </w:r>
      <w:proofErr w:type="spellEnd"/>
      <w:r w:rsidR="001F569B">
        <w:rPr>
          <w:i/>
          <w:iCs/>
          <w:lang w:val="en-US"/>
        </w:rPr>
        <w:t xml:space="preserve"> Portal</w:t>
      </w:r>
      <w:r w:rsidRPr="00D21198">
        <w:rPr>
          <w:i/>
          <w:iCs/>
          <w:lang w:val="en-US"/>
        </w:rPr>
        <w:t>) is processing your personal data under Regulation (EU) 2018/1725 for the purpose of this event. By submitting your project for this specific event, please note that your contact data will be transmitted to EBAN for the selection of participants.</w:t>
      </w:r>
    </w:p>
    <w:p w14:paraId="692729E9" w14:textId="213A30F4" w:rsidR="00E138AD" w:rsidRDefault="00D21198" w:rsidP="00C06936">
      <w:pPr>
        <w:jc w:val="both"/>
        <w:rPr>
          <w:i/>
          <w:iCs/>
          <w:lang w:val="en-US"/>
        </w:rPr>
      </w:pPr>
      <w:r w:rsidRPr="00D21198">
        <w:rPr>
          <w:i/>
          <w:iCs/>
          <w:lang w:val="en-US"/>
        </w:rPr>
        <w:t xml:space="preserve">During the event photographs/pictures, presentations and/or audio and video recordings of speakers and participants may be taken. They </w:t>
      </w:r>
      <w:proofErr w:type="gramStart"/>
      <w:r w:rsidRPr="00D21198">
        <w:rPr>
          <w:i/>
          <w:iCs/>
          <w:lang w:val="en-US"/>
        </w:rPr>
        <w:t>may be published</w:t>
      </w:r>
      <w:proofErr w:type="gramEnd"/>
      <w:r w:rsidRPr="00D21198">
        <w:rPr>
          <w:i/>
          <w:iCs/>
          <w:lang w:val="en-US"/>
        </w:rPr>
        <w:t xml:space="preserve"> in the context of the event and in the framework of </w:t>
      </w:r>
      <w:proofErr w:type="spellStart"/>
      <w:r w:rsidR="001F569B">
        <w:rPr>
          <w:i/>
          <w:iCs/>
          <w:lang w:val="en-US"/>
        </w:rPr>
        <w:t>InvestEU</w:t>
      </w:r>
      <w:proofErr w:type="spellEnd"/>
      <w:r w:rsidR="001F569B">
        <w:rPr>
          <w:i/>
          <w:iCs/>
          <w:lang w:val="en-US"/>
        </w:rPr>
        <w:t xml:space="preserve"> Portal</w:t>
      </w:r>
      <w:r w:rsidRPr="00D21198">
        <w:rPr>
          <w:i/>
          <w:iCs/>
          <w:lang w:val="en-US"/>
        </w:rPr>
        <w:t xml:space="preserve"> activities. Please note that you assume full responsibility for the collection and or publication of pictures, </w:t>
      </w:r>
      <w:proofErr w:type="gramStart"/>
      <w:r w:rsidRPr="00D21198">
        <w:rPr>
          <w:i/>
          <w:iCs/>
          <w:lang w:val="en-US"/>
        </w:rPr>
        <w:t>audio visual</w:t>
      </w:r>
      <w:proofErr w:type="gramEnd"/>
      <w:r w:rsidRPr="00D21198">
        <w:rPr>
          <w:i/>
          <w:iCs/>
          <w:lang w:val="en-US"/>
        </w:rPr>
        <w:t xml:space="preserve"> recordings and/or for any other processing of personal data that you might carry out during the event at your own initiative.</w:t>
      </w:r>
    </w:p>
    <w:p w14:paraId="44F2A9FB" w14:textId="5074CA72" w:rsidR="00FC0D1A" w:rsidRDefault="00D21198" w:rsidP="00C06936">
      <w:pPr>
        <w:jc w:val="both"/>
        <w:rPr>
          <w:rStyle w:val="Hyperlink"/>
          <w:lang w:val="en-US"/>
        </w:rPr>
      </w:pPr>
      <w:r w:rsidRPr="00D21198">
        <w:rPr>
          <w:i/>
          <w:iCs/>
          <w:lang w:val="en-US"/>
        </w:rPr>
        <w:t xml:space="preserve">For more details on how your personal data </w:t>
      </w:r>
      <w:proofErr w:type="gramStart"/>
      <w:r w:rsidRPr="00D21198">
        <w:rPr>
          <w:i/>
          <w:iCs/>
          <w:lang w:val="en-US"/>
        </w:rPr>
        <w:t>is managed</w:t>
      </w:r>
      <w:proofErr w:type="gramEnd"/>
      <w:r w:rsidRPr="00D21198">
        <w:rPr>
          <w:i/>
          <w:iCs/>
          <w:lang w:val="en-US"/>
        </w:rPr>
        <w:t>, please refer to</w:t>
      </w:r>
      <w:r w:rsidRPr="00D21198">
        <w:rPr>
          <w:lang w:val="en-US"/>
        </w:rPr>
        <w:t> </w:t>
      </w:r>
      <w:hyperlink r:id="rId7" w:history="1">
        <w:r w:rsidR="008C6BDC" w:rsidRPr="008C6BDC">
          <w:rPr>
            <w:rStyle w:val="Hyperlink"/>
            <w:lang w:val="en-GB"/>
          </w:rPr>
          <w:t>https://ec.europa.eu/investeu/desktop/en/Privacy_Statement.html</w:t>
        </w:r>
      </w:hyperlink>
      <w:r w:rsidR="008C6BDC">
        <w:rPr>
          <w:lang w:val="en-GB"/>
        </w:rPr>
        <w:t xml:space="preserve"> </w:t>
      </w:r>
    </w:p>
    <w:p w14:paraId="5EBA924A" w14:textId="613D9C4D" w:rsidR="00A931B1" w:rsidRPr="00D21198" w:rsidRDefault="00D21198" w:rsidP="00C06936">
      <w:pPr>
        <w:jc w:val="both"/>
        <w:rPr>
          <w:lang w:val="en-US"/>
        </w:rPr>
      </w:pPr>
      <w:r w:rsidRPr="00D21198">
        <w:rPr>
          <w:i/>
          <w:iCs/>
          <w:lang w:val="en-US"/>
        </w:rPr>
        <w:t xml:space="preserve">EBAN applies its own privacy policies, which </w:t>
      </w:r>
      <w:proofErr w:type="gramStart"/>
      <w:r w:rsidRPr="00D21198">
        <w:rPr>
          <w:i/>
          <w:iCs/>
          <w:lang w:val="en-US"/>
        </w:rPr>
        <w:t>are in compliance</w:t>
      </w:r>
      <w:proofErr w:type="gramEnd"/>
      <w:r w:rsidRPr="00D21198">
        <w:rPr>
          <w:i/>
          <w:iCs/>
          <w:lang w:val="en-US"/>
        </w:rPr>
        <w:t xml:space="preserve"> with the General Data Protection Regulation (EU) 2016/679). You can find </w:t>
      </w:r>
      <w:proofErr w:type="gramStart"/>
      <w:r w:rsidRPr="00D21198">
        <w:rPr>
          <w:i/>
          <w:iCs/>
          <w:lang w:val="en-US"/>
        </w:rPr>
        <w:t>more detailed information on this link</w:t>
      </w:r>
      <w:proofErr w:type="gramEnd"/>
      <w:r w:rsidRPr="00D21198">
        <w:rPr>
          <w:i/>
          <w:iCs/>
          <w:lang w:val="en-US"/>
        </w:rPr>
        <w:t>:</w:t>
      </w:r>
      <w:r w:rsidRPr="00D21198">
        <w:rPr>
          <w:lang w:val="en-US"/>
        </w:rPr>
        <w:t> </w:t>
      </w:r>
      <w:hyperlink r:id="rId8" w:history="1">
        <w:r w:rsidRPr="00D21198">
          <w:rPr>
            <w:rStyle w:val="Hyperlink"/>
            <w:lang w:val="en-US"/>
          </w:rPr>
          <w:t>http://www.eban.org/privacy-policy</w:t>
        </w:r>
      </w:hyperlink>
      <w:bookmarkEnd w:id="1"/>
    </w:p>
    <w:sectPr w:rsidR="00A931B1" w:rsidRPr="00D21198" w:rsidSect="00FC0D1A">
      <w:pgSz w:w="11906" w:h="16838"/>
      <w:pgMar w:top="1440" w:right="1106"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78A"/>
    <w:multiLevelType w:val="multilevel"/>
    <w:tmpl w:val="DBF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98"/>
    <w:rsid w:val="00007B24"/>
    <w:rsid w:val="000147D1"/>
    <w:rsid w:val="00197B8F"/>
    <w:rsid w:val="001F569B"/>
    <w:rsid w:val="002A3F93"/>
    <w:rsid w:val="0064131C"/>
    <w:rsid w:val="00885162"/>
    <w:rsid w:val="008C6BDC"/>
    <w:rsid w:val="00915C35"/>
    <w:rsid w:val="009F4149"/>
    <w:rsid w:val="00B603F7"/>
    <w:rsid w:val="00C06936"/>
    <w:rsid w:val="00C61827"/>
    <w:rsid w:val="00D21198"/>
    <w:rsid w:val="00DE1953"/>
    <w:rsid w:val="00DE354D"/>
    <w:rsid w:val="00E138AD"/>
    <w:rsid w:val="00F632BC"/>
    <w:rsid w:val="00FC0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9FA"/>
  <w15:chartTrackingRefBased/>
  <w15:docId w15:val="{3FD3C625-6531-4D63-A535-ADAEFAE6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198"/>
    <w:rPr>
      <w:color w:val="0563C1" w:themeColor="hyperlink"/>
      <w:u w:val="single"/>
    </w:rPr>
  </w:style>
  <w:style w:type="character" w:customStyle="1" w:styleId="UnresolvedMention">
    <w:name w:val="Unresolved Mention"/>
    <w:basedOn w:val="DefaultParagraphFont"/>
    <w:uiPriority w:val="99"/>
    <w:semiHidden/>
    <w:unhideWhenUsed/>
    <w:rsid w:val="00D21198"/>
    <w:rPr>
      <w:color w:val="605E5C"/>
      <w:shd w:val="clear" w:color="auto" w:fill="E1DFDD"/>
    </w:rPr>
  </w:style>
  <w:style w:type="paragraph" w:styleId="BalloonText">
    <w:name w:val="Balloon Text"/>
    <w:basedOn w:val="Normal"/>
    <w:link w:val="BalloonTextChar"/>
    <w:uiPriority w:val="99"/>
    <w:semiHidden/>
    <w:unhideWhenUsed/>
    <w:rsid w:val="00F6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BC"/>
    <w:rPr>
      <w:rFonts w:ascii="Segoe UI" w:hAnsi="Segoe UI" w:cs="Segoe UI"/>
      <w:sz w:val="18"/>
      <w:szCs w:val="18"/>
    </w:rPr>
  </w:style>
  <w:style w:type="paragraph" w:styleId="ListParagraph">
    <w:name w:val="List Paragraph"/>
    <w:basedOn w:val="Normal"/>
    <w:uiPriority w:val="34"/>
    <w:qFormat/>
    <w:rsid w:val="0088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5297">
      <w:bodyDiv w:val="1"/>
      <w:marLeft w:val="0"/>
      <w:marRight w:val="0"/>
      <w:marTop w:val="0"/>
      <w:marBottom w:val="0"/>
      <w:divBdr>
        <w:top w:val="none" w:sz="0" w:space="0" w:color="auto"/>
        <w:left w:val="none" w:sz="0" w:space="0" w:color="auto"/>
        <w:bottom w:val="none" w:sz="0" w:space="0" w:color="auto"/>
        <w:right w:val="none" w:sz="0" w:space="0" w:color="auto"/>
      </w:divBdr>
    </w:div>
    <w:div w:id="10588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n.org/privacy-policy" TargetMode="External"/><Relationship Id="rId3" Type="http://schemas.openxmlformats.org/officeDocument/2006/relationships/settings" Target="settings.xml"/><Relationship Id="rId7" Type="http://schemas.openxmlformats.org/officeDocument/2006/relationships/hyperlink" Target="https://ec.europa.eu/investeu/desktop/en/Privacy_Stat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vesteu-portal/myportal/event/EBANCONGRESS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2509</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 EBAN</dc:creator>
  <cp:keywords/>
  <dc:description/>
  <cp:lastModifiedBy>OCAK Ramona (ECFIN-EXT)</cp:lastModifiedBy>
  <cp:revision>6</cp:revision>
  <cp:lastPrinted>2020-03-16T14:13:00Z</cp:lastPrinted>
  <dcterms:created xsi:type="dcterms:W3CDTF">2021-03-03T10:52:00Z</dcterms:created>
  <dcterms:modified xsi:type="dcterms:W3CDTF">2021-04-21T10:30:00Z</dcterms:modified>
</cp:coreProperties>
</file>